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620AA" w14:textId="77777777" w:rsidR="003B5ECA" w:rsidRDefault="003B5ECA" w:rsidP="003B5ECA">
      <w:pPr>
        <w:spacing w:after="0" w:line="450" w:lineRule="atLeast"/>
        <w:ind w:right="495"/>
        <w:jc w:val="center"/>
        <w:outlineLvl w:val="1"/>
        <w:rPr>
          <w:rFonts w:ascii="Times New Roman" w:eastAsia="Times New Roman" w:hAnsi="Times New Roman" w:cs="Times New Roman"/>
          <w:b/>
          <w:bCs/>
          <w:color w:val="1C1C1C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1C1C1C"/>
          <w:sz w:val="32"/>
          <w:szCs w:val="32"/>
          <w:lang w:eastAsia="pl-PL"/>
        </w:rPr>
        <w:t>Program „Opieka 75+" na rok 2023</w:t>
      </w:r>
    </w:p>
    <w:p w14:paraId="0D5FDF25" w14:textId="77777777" w:rsidR="003B5ECA" w:rsidRDefault="003B5ECA" w:rsidP="003B5ECA">
      <w:pPr>
        <w:spacing w:after="0" w:line="450" w:lineRule="atLeast"/>
        <w:ind w:right="495"/>
        <w:jc w:val="both"/>
        <w:outlineLvl w:val="1"/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lang w:eastAsia="pl-PL"/>
        </w:rPr>
      </w:pPr>
    </w:p>
    <w:p w14:paraId="32004990" w14:textId="0E46437E" w:rsidR="003B5ECA" w:rsidRDefault="003B5ECA" w:rsidP="003B5ECA">
      <w:pPr>
        <w:spacing w:after="100" w:afterAutospacing="1" w:line="435" w:lineRule="atLeast"/>
        <w:ind w:right="4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w:drawing>
          <wp:inline distT="0" distB="0" distL="0" distR="0" wp14:anchorId="638995D6" wp14:editId="3CB88800">
            <wp:extent cx="4762500" cy="1577340"/>
            <wp:effectExtent l="0" t="0" r="0" b="0"/>
            <wp:docPr id="1" name="Obraz 1" descr="Logo flaga i godł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 flaga i godł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57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12D8DA" w14:textId="468CF164" w:rsidR="003B5ECA" w:rsidRDefault="003B5ECA" w:rsidP="003B5ECA">
      <w:pPr>
        <w:pStyle w:val="Normalny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Gminny Ośrodek Pomocy Społecznej w Górze Świętej Małgorzaty realizuje kolejną edycję rządowego programu „Opieka 75 +” dofinansowanego ze środków budżetu państwa. Program zakłada wsparcie finansowe gmin w zakresie świadczenia usług opiekuńczych w miejscu zamieszkania (z wyłączeniem specjalistycznych usług opiekuńczych, w tym dla osób z zaburzeniami psychicznymi) dla osób w wieku 75 lat i więcej.</w:t>
      </w:r>
      <w:r w:rsidR="00BA3FE4">
        <w:rPr>
          <w:color w:val="000000"/>
        </w:rPr>
        <w:t xml:space="preserve"> </w:t>
      </w:r>
      <w:r w:rsidR="00C412BB">
        <w:rPr>
          <w:color w:val="000000"/>
        </w:rPr>
        <w:t>Koszt realiz</w:t>
      </w:r>
      <w:r w:rsidR="003243CF">
        <w:rPr>
          <w:color w:val="000000"/>
        </w:rPr>
        <w:t>owanego</w:t>
      </w:r>
      <w:r w:rsidR="00C412BB">
        <w:rPr>
          <w:color w:val="000000"/>
        </w:rPr>
        <w:t xml:space="preserve"> zadania </w:t>
      </w:r>
      <w:r w:rsidR="00BA3FE4">
        <w:rPr>
          <w:color w:val="000000"/>
        </w:rPr>
        <w:t xml:space="preserve"> </w:t>
      </w:r>
      <w:r w:rsidR="00BA3FE4" w:rsidRPr="00F05ECB">
        <w:rPr>
          <w:b/>
          <w:bCs/>
          <w:color w:val="000000"/>
        </w:rPr>
        <w:t xml:space="preserve">„Opieka 75+” na rok </w:t>
      </w:r>
      <w:r w:rsidR="00C412BB" w:rsidRPr="00F05ECB">
        <w:rPr>
          <w:b/>
          <w:bCs/>
          <w:color w:val="000000"/>
        </w:rPr>
        <w:t>2023 wynosi 34.800,00 zł</w:t>
      </w:r>
      <w:r w:rsidR="00C412BB">
        <w:rPr>
          <w:color w:val="000000"/>
        </w:rPr>
        <w:t xml:space="preserve">, </w:t>
      </w:r>
      <w:r w:rsidR="003243CF">
        <w:rPr>
          <w:color w:val="000000"/>
        </w:rPr>
        <w:t>Wojewoda udzieli Gminie</w:t>
      </w:r>
      <w:r w:rsidR="00C412BB">
        <w:rPr>
          <w:color w:val="000000"/>
        </w:rPr>
        <w:t xml:space="preserve"> </w:t>
      </w:r>
      <w:r w:rsidR="003243CF">
        <w:rPr>
          <w:color w:val="000000"/>
        </w:rPr>
        <w:t xml:space="preserve">z rezerwy celowej </w:t>
      </w:r>
      <w:r w:rsidR="00F05ECB">
        <w:rPr>
          <w:color w:val="000000"/>
        </w:rPr>
        <w:t xml:space="preserve">budżetu państwa </w:t>
      </w:r>
      <w:r w:rsidR="00C412BB">
        <w:rPr>
          <w:color w:val="000000"/>
        </w:rPr>
        <w:t>dofinansowani</w:t>
      </w:r>
      <w:r w:rsidR="003243CF">
        <w:rPr>
          <w:color w:val="000000"/>
        </w:rPr>
        <w:t>a</w:t>
      </w:r>
      <w:r w:rsidR="00C412BB">
        <w:rPr>
          <w:color w:val="000000"/>
        </w:rPr>
        <w:t xml:space="preserve"> </w:t>
      </w:r>
      <w:r w:rsidR="000A33B7">
        <w:rPr>
          <w:color w:val="000000"/>
        </w:rPr>
        <w:t>do 60% kosztów realizacji</w:t>
      </w:r>
      <w:r w:rsidR="00C412BB">
        <w:rPr>
          <w:color w:val="000000"/>
        </w:rPr>
        <w:t xml:space="preserve"> </w:t>
      </w:r>
      <w:r w:rsidR="00D97E0C">
        <w:rPr>
          <w:color w:val="000000"/>
        </w:rPr>
        <w:t>z</w:t>
      </w:r>
      <w:r w:rsidR="00C412BB">
        <w:rPr>
          <w:color w:val="000000"/>
        </w:rPr>
        <w:t>adania</w:t>
      </w:r>
      <w:r w:rsidR="000A33B7">
        <w:rPr>
          <w:color w:val="000000"/>
        </w:rPr>
        <w:t xml:space="preserve"> w kwocie nie przekraczającej 20.880,00 zł</w:t>
      </w:r>
      <w:r w:rsidR="00F05ECB">
        <w:rPr>
          <w:color w:val="000000"/>
        </w:rPr>
        <w:t>. Środki własne stanowią co najmniej 40% realizacji zadania, w kwocie 13.920,00 zł.</w:t>
      </w:r>
    </w:p>
    <w:p w14:paraId="7E15FE3B" w14:textId="77777777" w:rsidR="003B5ECA" w:rsidRDefault="003B5ECA" w:rsidP="003B5ECA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 </w:t>
      </w:r>
    </w:p>
    <w:p w14:paraId="2CC711E0" w14:textId="77777777" w:rsidR="003B5ECA" w:rsidRDefault="003B5ECA" w:rsidP="003B5ECA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          Podstawowym celem programu jest poprawa dostępności do usług opiekuńczych dla osób w wieku 75 lat i więcej, zapewnienie ww. osobom wsparcia i pomocy adekwatnej do potrzeb wynikających z wieku i stanu zdrowia, poprawa jakości ich życia oraz umożliwienie kontaktów z otoczeniem.</w:t>
      </w:r>
    </w:p>
    <w:p w14:paraId="6C057C57" w14:textId="77777777" w:rsidR="003B5ECA" w:rsidRDefault="003B5ECA" w:rsidP="003B5ECA">
      <w:pPr>
        <w:spacing w:before="100" w:beforeAutospacing="1" w:after="0" w:line="276" w:lineRule="auto"/>
        <w:ind w:right="4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Program jest elementem polityki społecznej państwa w zakresie:</w:t>
      </w:r>
    </w:p>
    <w:p w14:paraId="297FF7C3" w14:textId="77777777" w:rsidR="003B5ECA" w:rsidRDefault="003B5ECA" w:rsidP="003B5ECA">
      <w:pPr>
        <w:pStyle w:val="Akapitzlist"/>
        <w:numPr>
          <w:ilvl w:val="0"/>
          <w:numId w:val="1"/>
        </w:numPr>
        <w:spacing w:before="100" w:beforeAutospacing="1" w:after="0" w:line="276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Zapewnienia ww. osobom wsparcia i pomocy adekwatnej do potrzeb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 możliwości wynikających z wieku i stanu zdrowia, w ramach usług opiekuńczych,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 tym specjalistycznych usług opiekuńczych.</w:t>
      </w:r>
    </w:p>
    <w:p w14:paraId="2D50CBE2" w14:textId="77777777" w:rsidR="003B5ECA" w:rsidRDefault="003B5ECA" w:rsidP="003B5ECA">
      <w:pPr>
        <w:pStyle w:val="Akapitzlist"/>
        <w:numPr>
          <w:ilvl w:val="0"/>
          <w:numId w:val="1"/>
        </w:numPr>
        <w:spacing w:before="100" w:beforeAutospacing="1" w:after="0" w:line="276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Poprawy jakości życia osób w wieku 75 lat i więcej.</w:t>
      </w:r>
    </w:p>
    <w:p w14:paraId="0FAA60FD" w14:textId="77777777" w:rsidR="003B5ECA" w:rsidRDefault="003B5ECA" w:rsidP="003B5ECA">
      <w:pPr>
        <w:pStyle w:val="Akapitzlist"/>
        <w:numPr>
          <w:ilvl w:val="0"/>
          <w:numId w:val="1"/>
        </w:numPr>
        <w:spacing w:before="100" w:beforeAutospacing="1" w:after="0" w:line="276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Umożliwienia gminom rozszerzenia oferty usług opiekuńczych, dla osób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 wieku 75 lat i więcej.</w:t>
      </w:r>
    </w:p>
    <w:p w14:paraId="1657931E" w14:textId="77777777" w:rsidR="003B5ECA" w:rsidRDefault="003B5ECA" w:rsidP="003B5ECA">
      <w:pPr>
        <w:pStyle w:val="Akapitzlist"/>
        <w:numPr>
          <w:ilvl w:val="0"/>
          <w:numId w:val="1"/>
        </w:numPr>
        <w:spacing w:before="100" w:beforeAutospacing="1" w:after="0" w:line="276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Wsparcia finansowego gmin w wypełnianiu zadań własnych o charakterze obowiązkowym.</w:t>
      </w:r>
    </w:p>
    <w:p w14:paraId="38B3AB22" w14:textId="77777777" w:rsidR="003B5ECA" w:rsidRDefault="003B5ECA" w:rsidP="003B5ECA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Środki finansowe z programu mogą być przeznaczone na:</w:t>
      </w:r>
    </w:p>
    <w:p w14:paraId="5FB90AE5" w14:textId="77777777" w:rsidR="003B5ECA" w:rsidRDefault="003B5ECA" w:rsidP="003B5ECA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dofinansowanie do usług opiekuńczych dla osób, którym przedmiotowe usługi były świadczone w ramach Programu i będą one kontynuowane w roku 2023,</w:t>
      </w:r>
    </w:p>
    <w:p w14:paraId="58E3E156" w14:textId="77777777" w:rsidR="003B5ECA" w:rsidRDefault="003B5ECA" w:rsidP="003B5ECA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dofinansowanie do usług opiekuńczych dla osób, którym w roku 2022 te usługi nie były świadczone (osoby nowe),</w:t>
      </w:r>
    </w:p>
    <w:p w14:paraId="39487A88" w14:textId="77777777" w:rsidR="003B5ECA" w:rsidRDefault="003B5ECA" w:rsidP="003B5ECA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dofinansowanie do zwiększenia liczby godzin usług opiekuńczych, w tym specjalistycznych usług opiekuńczych dla osób w wieku 75 lat i więcej.</w:t>
      </w:r>
    </w:p>
    <w:p w14:paraId="64D3A036" w14:textId="28157321" w:rsidR="00225644" w:rsidRPr="00D97E0C" w:rsidRDefault="003B5ECA" w:rsidP="00D97E0C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Realizacja Programu została zaplanowana od </w:t>
      </w:r>
      <w:r>
        <w:rPr>
          <w:rStyle w:val="Pogrubienie"/>
          <w:color w:val="000000"/>
          <w:bdr w:val="none" w:sz="0" w:space="0" w:color="auto" w:frame="1"/>
        </w:rPr>
        <w:t>01 stycznia 2023 r.</w:t>
      </w:r>
      <w:r>
        <w:rPr>
          <w:color w:val="000000"/>
        </w:rPr>
        <w:t> do </w:t>
      </w:r>
      <w:r>
        <w:rPr>
          <w:rStyle w:val="Pogrubienie"/>
          <w:color w:val="000000"/>
          <w:bdr w:val="none" w:sz="0" w:space="0" w:color="auto" w:frame="1"/>
        </w:rPr>
        <w:t>31 grudnia 2023 r.</w:t>
      </w:r>
    </w:p>
    <w:sectPr w:rsidR="00225644" w:rsidRPr="00D97E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CC3AC3"/>
    <w:multiLevelType w:val="hybridMultilevel"/>
    <w:tmpl w:val="C306409E"/>
    <w:lvl w:ilvl="0" w:tplc="2D80E1F2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E877F99"/>
    <w:multiLevelType w:val="hybridMultilevel"/>
    <w:tmpl w:val="690A3F9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32901674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5833447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ECA"/>
    <w:rsid w:val="000A33B7"/>
    <w:rsid w:val="00225644"/>
    <w:rsid w:val="003243CF"/>
    <w:rsid w:val="003B5ECA"/>
    <w:rsid w:val="00775AC5"/>
    <w:rsid w:val="00B50729"/>
    <w:rsid w:val="00BA3FE4"/>
    <w:rsid w:val="00C412BB"/>
    <w:rsid w:val="00D97E0C"/>
    <w:rsid w:val="00F0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2ECCB"/>
  <w15:chartTrackingRefBased/>
  <w15:docId w15:val="{CD7B1E92-E16F-4B82-9A68-A7CEA7397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5EC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B5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B5ECA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3B5E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93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</cp:lastModifiedBy>
  <cp:revision>5</cp:revision>
  <cp:lastPrinted>2023-06-16T08:50:00Z</cp:lastPrinted>
  <dcterms:created xsi:type="dcterms:W3CDTF">2023-06-15T07:45:00Z</dcterms:created>
  <dcterms:modified xsi:type="dcterms:W3CDTF">2023-06-16T10:51:00Z</dcterms:modified>
</cp:coreProperties>
</file>